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4F" w:rsidRDefault="003A744F" w:rsidP="003A744F">
      <w:pPr>
        <w:pStyle w:val="Default"/>
      </w:pPr>
    </w:p>
    <w:p w:rsidR="003A744F" w:rsidRDefault="003A744F" w:rsidP="003A744F">
      <w:pPr>
        <w:pStyle w:val="Default"/>
        <w:rPr>
          <w:sz w:val="22"/>
          <w:szCs w:val="22"/>
        </w:rPr>
      </w:pPr>
      <w:r>
        <w:t xml:space="preserve">                                                                  </w:t>
      </w:r>
      <w:r>
        <w:rPr>
          <w:sz w:val="22"/>
          <w:szCs w:val="22"/>
        </w:rPr>
        <w:t xml:space="preserve">Piaseczno, dnia ............................................... </w:t>
      </w:r>
    </w:p>
    <w:p w:rsidR="003A744F" w:rsidRDefault="003A744F" w:rsidP="003A744F">
      <w:pPr>
        <w:pStyle w:val="Default"/>
        <w:rPr>
          <w:b/>
          <w:bCs/>
          <w:sz w:val="22"/>
          <w:szCs w:val="22"/>
        </w:rPr>
      </w:pPr>
    </w:p>
    <w:p w:rsidR="003A744F" w:rsidRDefault="003A744F" w:rsidP="003A744F">
      <w:pPr>
        <w:pStyle w:val="Default"/>
        <w:rPr>
          <w:b/>
          <w:bCs/>
          <w:sz w:val="22"/>
          <w:szCs w:val="22"/>
        </w:rPr>
      </w:pPr>
    </w:p>
    <w:p w:rsidR="003A744F" w:rsidRDefault="003A744F" w:rsidP="003A74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3A744F" w:rsidRDefault="003A744F" w:rsidP="003A74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zapisu dziecka do przedszkola/szkoły podstawowej</w:t>
      </w:r>
    </w:p>
    <w:p w:rsidR="003A744F" w:rsidRDefault="003A744F" w:rsidP="003A744F">
      <w:pPr>
        <w:pStyle w:val="Default"/>
        <w:rPr>
          <w:sz w:val="22"/>
          <w:szCs w:val="22"/>
        </w:rPr>
      </w:pPr>
    </w:p>
    <w:p w:rsidR="003A744F" w:rsidRDefault="003A744F" w:rsidP="003A74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</w:t>
      </w:r>
      <w:r w:rsidR="00844AA9">
        <w:rPr>
          <w:sz w:val="22"/>
          <w:szCs w:val="22"/>
        </w:rPr>
        <w:t xml:space="preserve">wierdzam wolę zapisu dziecka: </w:t>
      </w:r>
      <w:r w:rsidR="00844AA9">
        <w:rPr>
          <w:sz w:val="22"/>
          <w:szCs w:val="22"/>
        </w:rPr>
        <w:br/>
      </w:r>
    </w:p>
    <w:p w:rsidR="003A744F" w:rsidRDefault="003A744F" w:rsidP="003A74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…………............................................................................................................................... </w:t>
      </w:r>
    </w:p>
    <w:p w:rsidR="003A744F" w:rsidRDefault="003A744F" w:rsidP="003A744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3A744F" w:rsidRDefault="003A744F" w:rsidP="001539EB">
      <w:pPr>
        <w:pStyle w:val="Default"/>
        <w:rPr>
          <w:sz w:val="18"/>
          <w:szCs w:val="18"/>
        </w:rPr>
      </w:pPr>
    </w:p>
    <w:p w:rsidR="003A744F" w:rsidRDefault="003A744F" w:rsidP="003A744F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A744F" w:rsidRPr="003A744F" w:rsidTr="003A744F">
        <w:tc>
          <w:tcPr>
            <w:tcW w:w="837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7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38" w:type="dxa"/>
          </w:tcPr>
          <w:p w:rsidR="003A744F" w:rsidRPr="003A744F" w:rsidRDefault="003A744F" w:rsidP="003A744F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3A744F" w:rsidRPr="001539EB" w:rsidRDefault="003A744F" w:rsidP="001539E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:rsidR="003A744F" w:rsidRDefault="003A744F" w:rsidP="003A744F">
      <w:pPr>
        <w:pStyle w:val="Default"/>
        <w:rPr>
          <w:sz w:val="22"/>
          <w:szCs w:val="22"/>
        </w:rPr>
      </w:pPr>
    </w:p>
    <w:p w:rsidR="001539EB" w:rsidRDefault="003A744F" w:rsidP="001539E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844AA9">
        <w:rPr>
          <w:sz w:val="22"/>
          <w:szCs w:val="22"/>
        </w:rPr>
        <w:t xml:space="preserve">Szkoły Podstawowej </w:t>
      </w:r>
      <w:r>
        <w:rPr>
          <w:sz w:val="22"/>
          <w:szCs w:val="22"/>
        </w:rPr>
        <w:t xml:space="preserve"> </w:t>
      </w:r>
      <w:r w:rsidR="00844AA9">
        <w:rPr>
          <w:sz w:val="22"/>
          <w:szCs w:val="22"/>
        </w:rPr>
        <w:t>…………………………………………..………</w:t>
      </w:r>
      <w:r w:rsidR="001539EB">
        <w:rPr>
          <w:sz w:val="22"/>
          <w:szCs w:val="22"/>
        </w:rPr>
        <w:t>……………………..,</w:t>
      </w:r>
    </w:p>
    <w:p w:rsidR="003A744F" w:rsidRDefault="003A744F" w:rsidP="003A74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której zostało zakwalifikowane do przyjęcia. </w:t>
      </w:r>
    </w:p>
    <w:p w:rsidR="003A744F" w:rsidRDefault="003A744F" w:rsidP="00844AA9">
      <w:pPr>
        <w:pStyle w:val="Default"/>
        <w:spacing w:line="360" w:lineRule="auto"/>
        <w:rPr>
          <w:sz w:val="20"/>
          <w:szCs w:val="20"/>
        </w:rPr>
      </w:pPr>
    </w:p>
    <w:p w:rsidR="003A744F" w:rsidRDefault="003A744F" w:rsidP="003A744F">
      <w:pPr>
        <w:pStyle w:val="Default"/>
        <w:rPr>
          <w:sz w:val="20"/>
          <w:szCs w:val="20"/>
        </w:rPr>
      </w:pPr>
    </w:p>
    <w:p w:rsidR="003A744F" w:rsidRDefault="003A744F" w:rsidP="003A74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                                                                   .............................................. </w:t>
      </w:r>
    </w:p>
    <w:p w:rsidR="003A744F" w:rsidRDefault="003A744F" w:rsidP="003A744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                                                   podpis ojca /opiekuna prawnego </w:t>
      </w:r>
    </w:p>
    <w:p w:rsidR="00F96E7D" w:rsidRDefault="00F96E7D" w:rsidP="003A744F">
      <w:pPr>
        <w:pStyle w:val="Default"/>
        <w:rPr>
          <w:sz w:val="16"/>
          <w:szCs w:val="16"/>
        </w:rPr>
      </w:pPr>
    </w:p>
    <w:p w:rsidR="00F96E7D" w:rsidRDefault="00F96E7D" w:rsidP="003A744F">
      <w:pPr>
        <w:pStyle w:val="Default"/>
        <w:rPr>
          <w:sz w:val="16"/>
          <w:szCs w:val="16"/>
        </w:rPr>
      </w:pPr>
    </w:p>
    <w:p w:rsidR="003A744F" w:rsidRDefault="003A744F" w:rsidP="003A74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 </w:t>
      </w:r>
    </w:p>
    <w:p w:rsidR="003A744F" w:rsidRDefault="003A744F" w:rsidP="003A744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zgodnie z art. 20zc. ust. 2 ustawy o systemie oświaty komisja rekrutacyjna przyjmuje kandydata do danego publicznego przedszkola/publicznej szkoły, jeżeli w wyniku postępowania rekrutacyjnego kandydat został zakwalifikowany oraz złożył wymagane dokumenty. </w:t>
      </w:r>
    </w:p>
    <w:p w:rsidR="00F96E7D" w:rsidRDefault="00F96E7D" w:rsidP="003A744F">
      <w:pPr>
        <w:pStyle w:val="Default"/>
        <w:rPr>
          <w:sz w:val="16"/>
          <w:szCs w:val="16"/>
        </w:rPr>
      </w:pPr>
    </w:p>
    <w:p w:rsidR="003A744F" w:rsidRDefault="003A744F" w:rsidP="003A744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 </w:t>
      </w:r>
    </w:p>
    <w:p w:rsidR="003A744F" w:rsidRDefault="003A744F" w:rsidP="003A744F">
      <w:pPr>
        <w:pStyle w:val="Default"/>
      </w:pPr>
      <w:r>
        <w:t xml:space="preserve">                                                                 </w:t>
      </w:r>
      <w:bookmarkStart w:id="0" w:name="_GoBack"/>
      <w:bookmarkEnd w:id="0"/>
    </w:p>
    <w:sectPr w:rsidR="003A744F" w:rsidSect="001539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F"/>
    <w:rsid w:val="001539EB"/>
    <w:rsid w:val="003A744F"/>
    <w:rsid w:val="00476284"/>
    <w:rsid w:val="006C2672"/>
    <w:rsid w:val="0073256C"/>
    <w:rsid w:val="00844AA9"/>
    <w:rsid w:val="008C5A01"/>
    <w:rsid w:val="00CA5A57"/>
    <w:rsid w:val="00CF6FEA"/>
    <w:rsid w:val="00D76269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B34B-F8EE-4D9A-986A-F24A7F8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</dc:creator>
  <cp:lastModifiedBy>Anna</cp:lastModifiedBy>
  <cp:revision>2</cp:revision>
  <cp:lastPrinted>2016-03-30T13:23:00Z</cp:lastPrinted>
  <dcterms:created xsi:type="dcterms:W3CDTF">2018-03-28T11:25:00Z</dcterms:created>
  <dcterms:modified xsi:type="dcterms:W3CDTF">2018-03-28T11:25:00Z</dcterms:modified>
</cp:coreProperties>
</file>